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9108F" w14:textId="77777777" w:rsidR="006D0F7B" w:rsidRDefault="006D0F7B" w:rsidP="006D0F7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วิเคราะห์</w:t>
      </w:r>
      <w:r w:rsidRPr="00BF50A1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Pr="00BF50A1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อุปสรรค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การใช้จ่ายงบประมาณรายจ่ายประจำปีงบประมาณ พ.ศ.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2563</w:t>
      </w:r>
    </w:p>
    <w:p w14:paraId="175D30D1" w14:textId="77777777" w:rsidR="006D0F7B" w:rsidRPr="00BF50A1" w:rsidRDefault="006D0F7B" w:rsidP="006D0F7B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4D3AB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บดำเนินงาน</w:t>
      </w:r>
    </w:p>
    <w:p w14:paraId="6D2686EF" w14:textId="77777777" w:rsidR="006D0F7B" w:rsidRDefault="006D0F7B" w:rsidP="006D0F7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ปั</w:t>
      </w:r>
      <w:r w:rsidRPr="00BF50A1">
        <w:rPr>
          <w:rFonts w:ascii="TH SarabunIT๙" w:hAnsi="TH SarabunIT๙" w:cs="TH SarabunIT๙"/>
          <w:sz w:val="32"/>
          <w:szCs w:val="32"/>
          <w:cs/>
        </w:rPr>
        <w:t>ญหาและอุปสรรคข</w:t>
      </w:r>
      <w:r>
        <w:rPr>
          <w:rFonts w:ascii="TH SarabunIT๙" w:hAnsi="TH SarabunIT๙" w:cs="TH SarabunIT๙"/>
          <w:sz w:val="32"/>
          <w:szCs w:val="32"/>
          <w:cs/>
        </w:rPr>
        <w:t>องการบริหารงบประมาณรายจ่ายประจ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F50A1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2563 </w:t>
      </w:r>
      <w:r>
        <w:rPr>
          <w:rFonts w:ascii="TH SarabunIT๙" w:hAnsi="TH SarabunIT๙" w:cs="TH SarabunIT๙"/>
          <w:sz w:val="32"/>
          <w:szCs w:val="32"/>
          <w:cs/>
        </w:rPr>
        <w:t>ในส่วนของ</w:t>
      </w:r>
      <w:r>
        <w:rPr>
          <w:rFonts w:ascii="TH SarabunIT๙" w:hAnsi="TH SarabunIT๙" w:cs="TH SarabunIT๙" w:hint="cs"/>
          <w:sz w:val="32"/>
          <w:szCs w:val="32"/>
          <w:cs/>
        </w:rPr>
        <w:t>แผนการ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F50A1">
        <w:rPr>
          <w:rFonts w:ascii="TH SarabunIT๙" w:hAnsi="TH SarabunIT๙" w:cs="TH SarabunIT๙"/>
          <w:sz w:val="32"/>
          <w:szCs w:val="32"/>
          <w:cs/>
        </w:rPr>
        <w:t>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ขององค์การบริหารส่วนตำบลห้วยปริก </w:t>
      </w:r>
      <w:r w:rsidRPr="00BF50A1">
        <w:rPr>
          <w:rFonts w:ascii="TH SarabunIT๙" w:hAnsi="TH SarabunIT๙" w:cs="TH SarabunIT๙"/>
          <w:sz w:val="32"/>
          <w:szCs w:val="32"/>
          <w:cs/>
        </w:rPr>
        <w:t>พบว่าการบริหาร</w:t>
      </w:r>
      <w:r>
        <w:rPr>
          <w:rFonts w:ascii="TH SarabunIT๙" w:hAnsi="TH SarabunIT๙" w:cs="TH SarabunIT๙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รายจ่ายประจำปี ส่วนราชการ</w:t>
      </w:r>
      <w:r>
        <w:rPr>
          <w:rFonts w:ascii="TH SarabunIT๙" w:hAnsi="TH SarabunIT๙" w:cs="TH SarabunIT๙"/>
          <w:sz w:val="32"/>
          <w:szCs w:val="32"/>
          <w:cs/>
        </w:rPr>
        <w:t>ยังขาดการปลูกจิตส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F50A1">
        <w:rPr>
          <w:rFonts w:ascii="TH SarabunIT๙" w:hAnsi="TH SarabunIT๙" w:cs="TH SarabunIT๙"/>
          <w:sz w:val="32"/>
          <w:szCs w:val="32"/>
          <w:cs/>
        </w:rPr>
        <w:t>นึกในการประหยัดพลังงาน และมีการใช้จ่ายงบประมาณเกินความ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F50A1">
        <w:rPr>
          <w:rFonts w:ascii="TH SarabunIT๙" w:hAnsi="TH SarabunIT๙" w:cs="TH SarabunIT๙"/>
          <w:sz w:val="32"/>
          <w:szCs w:val="32"/>
          <w:cs/>
        </w:rPr>
        <w:t>เป็น อันเป็นสาเหตุการก่อให้เกิดความฟุ่มเฟือย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ทั้งยังไม่มีแผนความต้องการงบด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F50A1">
        <w:rPr>
          <w:rFonts w:ascii="TH SarabunIT๙" w:hAnsi="TH SarabunIT๙" w:cs="TH SarabunIT๙"/>
          <w:sz w:val="32"/>
          <w:szCs w:val="32"/>
          <w:cs/>
        </w:rPr>
        <w:t>เนินงานที่แท้จริง และไม่มีการแต่งตั้งคณะกรรมการที่มาจากทุก</w:t>
      </w:r>
      <w:r>
        <w:rPr>
          <w:rFonts w:ascii="TH SarabunIT๙" w:hAnsi="TH SarabunIT๙" w:cs="TH SarabunIT๙" w:hint="cs"/>
          <w:sz w:val="32"/>
          <w:szCs w:val="32"/>
          <w:cs/>
        </w:rPr>
        <w:t>ส่วนราชการ</w:t>
      </w:r>
      <w:r w:rsidRPr="00BF50A1">
        <w:rPr>
          <w:rFonts w:ascii="TH SarabunIT๙" w:hAnsi="TH SarabunIT๙" w:cs="TH SarabunIT๙"/>
          <w:sz w:val="32"/>
          <w:szCs w:val="32"/>
          <w:cs/>
        </w:rPr>
        <w:t>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0A1">
        <w:rPr>
          <w:rFonts w:ascii="TH SarabunIT๙" w:hAnsi="TH SarabunIT๙" w:cs="TH SarabunIT๙"/>
          <w:sz w:val="32"/>
          <w:szCs w:val="32"/>
          <w:cs/>
        </w:rPr>
        <w:t>เพื่อร่วมพิจารณาหลักเกณฑ์ใ</w:t>
      </w:r>
      <w:r>
        <w:rPr>
          <w:rFonts w:ascii="TH SarabunIT๙" w:hAnsi="TH SarabunIT๙" w:cs="TH SarabunIT๙"/>
          <w:sz w:val="32"/>
          <w:szCs w:val="32"/>
          <w:cs/>
        </w:rPr>
        <w:t>นการบริหารงบประมาณ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รายจ่าย</w:t>
      </w:r>
      <w:r>
        <w:rPr>
          <w:rFonts w:ascii="TH SarabunIT๙" w:hAnsi="TH SarabunIT๙" w:cs="TH SarabunIT๙"/>
          <w:sz w:val="32"/>
          <w:szCs w:val="32"/>
          <w:cs/>
        </w:rPr>
        <w:t>ในส่วนของงบด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F50A1">
        <w:rPr>
          <w:rFonts w:ascii="TH SarabunIT๙" w:hAnsi="TH SarabunIT๙" w:cs="TH SarabunIT๙"/>
          <w:sz w:val="32"/>
          <w:szCs w:val="32"/>
          <w:cs/>
        </w:rPr>
        <w:t>เนินงาน</w:t>
      </w:r>
    </w:p>
    <w:p w14:paraId="7A1363D3" w14:textId="77777777" w:rsidR="006D0F7B" w:rsidRDefault="006D0F7B" w:rsidP="006D0F7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66D0E">
        <w:rPr>
          <w:rFonts w:ascii="TH SarabunIT๙" w:hAnsi="TH SarabunIT๙" w:cs="TH SarabunIT๙"/>
          <w:sz w:val="32"/>
          <w:szCs w:val="32"/>
          <w:cs/>
        </w:rPr>
        <w:t>แนวทางแก้ไขปัญหาและอุปสรรคของการบริหารงบประมาณราย</w:t>
      </w:r>
      <w:r>
        <w:rPr>
          <w:rFonts w:ascii="TH SarabunIT๙" w:hAnsi="TH SarabunIT๙" w:cs="TH SarabunIT๙"/>
          <w:sz w:val="32"/>
          <w:szCs w:val="32"/>
          <w:cs/>
        </w:rPr>
        <w:t>จ่ายประจ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6D0E">
        <w:rPr>
          <w:rFonts w:ascii="TH SarabunIT๙" w:hAnsi="TH SarabunIT๙" w:cs="TH SarabunIT๙"/>
          <w:sz w:val="32"/>
          <w:szCs w:val="32"/>
          <w:cs/>
        </w:rPr>
        <w:t>ปี</w:t>
      </w:r>
      <w:r w:rsidRPr="00966D0E">
        <w:rPr>
          <w:rFonts w:ascii="TH SarabunIT๙" w:hAnsi="TH SarabunIT๙" w:cs="TH SarabunIT๙"/>
          <w:sz w:val="32"/>
          <w:szCs w:val="32"/>
        </w:rPr>
        <w:t xml:space="preserve"> </w:t>
      </w:r>
      <w:r w:rsidRPr="00966D0E">
        <w:rPr>
          <w:rFonts w:ascii="TH SarabunIT๙" w:hAnsi="TH SarabunIT๙" w:cs="TH SarabunIT๙"/>
          <w:sz w:val="32"/>
          <w:szCs w:val="32"/>
          <w:cs/>
        </w:rPr>
        <w:t xml:space="preserve">งบประมาณ พ.ศ. </w:t>
      </w:r>
      <w:r>
        <w:rPr>
          <w:rFonts w:ascii="TH SarabunIT๙" w:hAnsi="TH SarabunIT๙" w:cs="TH SarabunIT๙"/>
          <w:sz w:val="32"/>
          <w:szCs w:val="32"/>
        </w:rPr>
        <w:t xml:space="preserve">2563 </w:t>
      </w:r>
      <w:r w:rsidRPr="00966D0E">
        <w:rPr>
          <w:rFonts w:ascii="TH SarabunIT๙" w:hAnsi="TH SarabunIT๙" w:cs="TH SarabunIT๙"/>
          <w:sz w:val="32"/>
          <w:szCs w:val="32"/>
          <w:cs/>
        </w:rPr>
        <w:t>ในส่วนของงบ</w:t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การดำเนินงาน</w:t>
      </w:r>
      <w:r>
        <w:rPr>
          <w:rFonts w:ascii="TH SarabunIT๙" w:hAnsi="TH SarabunIT๙" w:cs="TH SarabunIT๙"/>
          <w:sz w:val="32"/>
          <w:szCs w:val="32"/>
          <w:cs/>
        </w:rPr>
        <w:t>ควรมีการก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6D0E">
        <w:rPr>
          <w:rFonts w:ascii="TH SarabunIT๙" w:hAnsi="TH SarabunIT๙" w:cs="TH SarabunIT๙"/>
          <w:sz w:val="32"/>
          <w:szCs w:val="32"/>
          <w:cs/>
        </w:rPr>
        <w:t>หนดนโยบายในการบริหารจัดการงบประมาณให้ชัดเจนโดย</w:t>
      </w:r>
      <w:r w:rsidRPr="00966D0E">
        <w:rPr>
          <w:rFonts w:ascii="TH SarabunIT๙" w:hAnsi="TH SarabunIT๙" w:cs="TH SarabunIT๙"/>
          <w:sz w:val="32"/>
          <w:szCs w:val="32"/>
        </w:rPr>
        <w:t xml:space="preserve"> </w:t>
      </w:r>
      <w:r w:rsidRPr="00966D0E">
        <w:rPr>
          <w:rFonts w:ascii="TH SarabunIT๙" w:hAnsi="TH SarabunIT๙" w:cs="TH SarabunIT๙"/>
          <w:sz w:val="32"/>
          <w:szCs w:val="32"/>
          <w:cs/>
        </w:rPr>
        <w:t>มุ่งเน้นมาตรการประหยัด รวมทั้งมีการสนับส</w:t>
      </w:r>
      <w:r>
        <w:rPr>
          <w:rFonts w:ascii="TH SarabunIT๙" w:hAnsi="TH SarabunIT๙" w:cs="TH SarabunIT๙"/>
          <w:sz w:val="32"/>
          <w:szCs w:val="32"/>
          <w:cs/>
        </w:rPr>
        <w:t>นุนให้ทุกคนมีส่วนร่วมและมีจิตส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6D0E">
        <w:rPr>
          <w:rFonts w:ascii="TH SarabunIT๙" w:hAnsi="TH SarabunIT๙" w:cs="TH SarabunIT๙"/>
          <w:sz w:val="32"/>
          <w:szCs w:val="32"/>
          <w:cs/>
        </w:rPr>
        <w:t>นึกในการอนุรักษ์</w:t>
      </w:r>
      <w:r w:rsidRPr="00966D0E">
        <w:rPr>
          <w:rFonts w:ascii="TH SarabunIT๙" w:hAnsi="TH SarabunIT๙" w:cs="TH SarabunIT๙"/>
          <w:sz w:val="32"/>
          <w:szCs w:val="32"/>
        </w:rPr>
        <w:t xml:space="preserve"> </w:t>
      </w:r>
      <w:r w:rsidRPr="00966D0E">
        <w:rPr>
          <w:rFonts w:ascii="TH SarabunIT๙" w:hAnsi="TH SarabunIT๙" w:cs="TH SarabunIT๙"/>
          <w:sz w:val="32"/>
          <w:szCs w:val="32"/>
          <w:cs/>
        </w:rPr>
        <w:t>พลัง</w:t>
      </w:r>
      <w:r>
        <w:rPr>
          <w:rFonts w:ascii="TH SarabunIT๙" w:hAnsi="TH SarabunIT๙" w:cs="TH SarabunIT๙"/>
          <w:sz w:val="32"/>
          <w:szCs w:val="32"/>
          <w:cs/>
        </w:rPr>
        <w:t>งานมากยิ่งขึ้น และควรมีการจัดท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แผนความต้องการงบด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6D0E">
        <w:rPr>
          <w:rFonts w:ascii="TH SarabunIT๙" w:hAnsi="TH SarabunIT๙" w:cs="TH SarabunIT๙"/>
          <w:sz w:val="32"/>
          <w:szCs w:val="32"/>
          <w:cs/>
        </w:rPr>
        <w:t>เนินงานระยะยาวให้สอดคล้องกับ</w:t>
      </w:r>
      <w:r w:rsidRPr="00966D0E">
        <w:rPr>
          <w:rFonts w:ascii="TH SarabunIT๙" w:hAnsi="TH SarabunIT๙" w:cs="TH SarabunIT๙"/>
          <w:sz w:val="32"/>
          <w:szCs w:val="32"/>
        </w:rPr>
        <w:t xml:space="preserve"> </w:t>
      </w:r>
      <w:r w:rsidRPr="00966D0E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66D0E">
        <w:rPr>
          <w:rFonts w:ascii="TH SarabunIT๙" w:hAnsi="TH SarabunIT๙" w:cs="TH SarabunIT๙"/>
          <w:sz w:val="32"/>
          <w:szCs w:val="32"/>
          <w:cs/>
        </w:rPr>
        <w:t xml:space="preserve"> โดยมีคณะกรรมการซ</w:t>
      </w:r>
      <w:r>
        <w:rPr>
          <w:rFonts w:ascii="TH SarabunIT๙" w:hAnsi="TH SarabunIT๙" w:cs="TH SarabunIT๙"/>
          <w:sz w:val="32"/>
          <w:szCs w:val="32"/>
          <w:cs/>
        </w:rPr>
        <w:t>ึ่งเป็นตัวแทนที่มาจากทุก</w:t>
      </w:r>
      <w:r>
        <w:rPr>
          <w:rFonts w:ascii="TH SarabunIT๙" w:hAnsi="TH SarabunIT๙" w:cs="TH SarabunIT๙" w:hint="cs"/>
          <w:sz w:val="32"/>
          <w:szCs w:val="32"/>
          <w:cs/>
        </w:rPr>
        <w:t>ส่วนราชการภายในและบุคคลภายนอก</w:t>
      </w:r>
      <w:r>
        <w:rPr>
          <w:rFonts w:ascii="TH SarabunIT๙" w:hAnsi="TH SarabunIT๙" w:cs="TH SarabunIT๙"/>
          <w:sz w:val="32"/>
          <w:szCs w:val="32"/>
          <w:cs/>
        </w:rPr>
        <w:t>ร่วมเป็นคณะกรรมการในการด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แผนความต้องการงบด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66D0E">
        <w:rPr>
          <w:rFonts w:ascii="TH SarabunIT๙" w:hAnsi="TH SarabunIT๙" w:cs="TH SarabunIT๙"/>
          <w:sz w:val="32"/>
          <w:szCs w:val="32"/>
          <w:cs/>
        </w:rPr>
        <w:t>เนินงาน</w:t>
      </w:r>
    </w:p>
    <w:p w14:paraId="54E99029" w14:textId="77777777" w:rsidR="006D0F7B" w:rsidRPr="00FB0B48" w:rsidRDefault="006D0F7B" w:rsidP="006D0F7B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B0B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งบเงินอุดหนุน</w:t>
      </w:r>
      <w:r w:rsidRPr="00FB0B4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14:paraId="1F4C4E23" w14:textId="77777777" w:rsidR="006D0F7B" w:rsidRDefault="006D0F7B" w:rsidP="006D0F7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D3AB9">
        <w:rPr>
          <w:rFonts w:ascii="TH SarabunIT๙" w:hAnsi="TH SarabunIT๙" w:cs="TH SarabunIT๙"/>
          <w:sz w:val="32"/>
          <w:szCs w:val="32"/>
          <w:cs/>
        </w:rPr>
        <w:t>ปัญหาและอุปสรรคข</w:t>
      </w:r>
      <w:r>
        <w:rPr>
          <w:rFonts w:ascii="TH SarabunIT๙" w:hAnsi="TH SarabunIT๙" w:cs="TH SarabunIT๙"/>
          <w:sz w:val="32"/>
          <w:szCs w:val="32"/>
          <w:cs/>
        </w:rPr>
        <w:t>องการบริหารงบประมาณรายจ่ายประจ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>
        <w:rPr>
          <w:rFonts w:ascii="TH SarabunIT๙" w:hAnsi="TH SarabunIT๙" w:cs="TH SarabunIT๙"/>
          <w:sz w:val="32"/>
          <w:szCs w:val="32"/>
        </w:rPr>
        <w:t>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D3AB9">
        <w:rPr>
          <w:rFonts w:ascii="TH SarabunIT๙" w:hAnsi="TH SarabunIT๙" w:cs="TH SarabunIT๙"/>
          <w:sz w:val="32"/>
          <w:szCs w:val="32"/>
          <w:cs/>
        </w:rPr>
        <w:t>ในส่วนของงบเงินอุดหนุนพบว่ายังมีการการ</w:t>
      </w:r>
      <w:r>
        <w:rPr>
          <w:rFonts w:ascii="TH SarabunIT๙" w:hAnsi="TH SarabunIT๙" w:cs="TH SarabunIT๙"/>
          <w:sz w:val="32"/>
          <w:szCs w:val="32"/>
          <w:cs/>
        </w:rPr>
        <w:t>ใช้จ่ายงบประมาณเกินความจ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 บางโครงการที่ด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เนินการลักษณะที่คล้ายถึงกลับมีการใช้จ่ายงบประมาณที่แตกต่างกันมาก ซึ่งก่อให้เกิดความฟุ่มเฟือย โดยเฉพาะอย่างยิ่งขาดในการบริหาร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  <w:r w:rsidRPr="004D3AB9">
        <w:rPr>
          <w:rFonts w:ascii="TH SarabunIT๙" w:hAnsi="TH SarabunIT๙" w:cs="TH SarabunIT๙"/>
          <w:sz w:val="32"/>
          <w:szCs w:val="32"/>
          <w:cs/>
        </w:rPr>
        <w:t>จัดการงบประมาณ ขาดการต</w:t>
      </w:r>
      <w:r>
        <w:rPr>
          <w:rFonts w:ascii="TH SarabunIT๙" w:hAnsi="TH SarabunIT๙" w:cs="TH SarabunIT๙"/>
          <w:sz w:val="32"/>
          <w:szCs w:val="32"/>
          <w:cs/>
        </w:rPr>
        <w:t>ิดตาม เร่งรัด และประเมินผลการด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เนินงานที่จริงจังส่งผลให้ผลการ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เนินงานและการใช้จ่ายงบประมาณไม่เป็นไ</w:t>
      </w:r>
      <w:r>
        <w:rPr>
          <w:rFonts w:ascii="TH SarabunIT๙" w:hAnsi="TH SarabunIT๙" w:cs="TH SarabunIT๙"/>
          <w:sz w:val="32"/>
          <w:szCs w:val="32"/>
          <w:cs/>
        </w:rPr>
        <w:t>ปตามแผนการเบิกจ่ายงบประมาณที่ก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หนดไว้ตั้งแต่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  <w:r w:rsidRPr="004D3AB9">
        <w:rPr>
          <w:rFonts w:ascii="TH SarabunIT๙" w:hAnsi="TH SarabunIT๙" w:cs="TH SarabunIT๙"/>
          <w:sz w:val="32"/>
          <w:szCs w:val="32"/>
          <w:cs/>
        </w:rPr>
        <w:t>ต้นปีงบประมาณ และไม่มีแผนความต้องการงบเงินอุดหนุนที่สอดคล้องกับความต้องการของ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  <w:r w:rsidRPr="004D3AB9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4D3AB9">
        <w:rPr>
          <w:rFonts w:ascii="TH SarabunIT๙" w:hAnsi="TH SarabunIT๙" w:cs="TH SarabunIT๙"/>
          <w:sz w:val="32"/>
          <w:szCs w:val="32"/>
          <w:cs/>
        </w:rPr>
        <w:t xml:space="preserve"> และไม่มีการแต่งตั้งคณะกรรมการที่มาจากทุกหน่วยงานภายใน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  <w:r w:rsidRPr="004D3AB9">
        <w:rPr>
          <w:rFonts w:ascii="TH SarabunIT๙" w:hAnsi="TH SarabunIT๙" w:cs="TH SarabunIT๙"/>
          <w:sz w:val="32"/>
          <w:szCs w:val="32"/>
          <w:cs/>
        </w:rPr>
        <w:t>เพื่อร่วมพิจารณาหลักเกณฑ์ในการบริหารงบประมาณในส่วนของงบเงินอุดหนุน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D5E5501" w14:textId="77777777" w:rsidR="006D0F7B" w:rsidRDefault="006D0F7B" w:rsidP="006D0F7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D3AB9">
        <w:rPr>
          <w:rFonts w:ascii="TH SarabunIT๙" w:hAnsi="TH SarabunIT๙" w:cs="TH SarabunIT๙"/>
          <w:sz w:val="32"/>
          <w:szCs w:val="32"/>
          <w:cs/>
        </w:rPr>
        <w:t>แนวทางแก้ไขปัญหาและอุปสรรคของ</w:t>
      </w:r>
      <w:r>
        <w:rPr>
          <w:rFonts w:ascii="TH SarabunIT๙" w:hAnsi="TH SarabunIT๙" w:cs="TH SarabunIT๙"/>
          <w:sz w:val="32"/>
          <w:szCs w:val="32"/>
          <w:cs/>
        </w:rPr>
        <w:t>การบริหารงบประมาณรายจ่ายประจ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ำปี</w:t>
      </w:r>
      <w:r w:rsidRPr="004D3AB9">
        <w:rPr>
          <w:rFonts w:ascii="TH SarabunIT๙" w:hAnsi="TH SarabunIT๙" w:cs="TH SarabunIT๙"/>
          <w:sz w:val="32"/>
          <w:szCs w:val="32"/>
          <w:cs/>
        </w:rPr>
        <w:t>ในส่วนของงบเงิน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อุดหนุนนั้นควรมีการก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หนดนโยบายในส่วนของใช้จ</w:t>
      </w:r>
      <w:r>
        <w:rPr>
          <w:rFonts w:ascii="TH SarabunIT๙" w:hAnsi="TH SarabunIT๙" w:cs="TH SarabunIT๙"/>
          <w:sz w:val="32"/>
          <w:szCs w:val="32"/>
          <w:cs/>
        </w:rPr>
        <w:t>่ายงบประมาณให้สอดคล้องกับความจ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  <w:r w:rsidRPr="004D3AB9">
        <w:rPr>
          <w:rFonts w:ascii="TH SarabunIT๙" w:hAnsi="TH SarabunIT๙" w:cs="TH SarabunIT๙"/>
          <w:sz w:val="32"/>
          <w:szCs w:val="32"/>
          <w:cs/>
        </w:rPr>
        <w:t>อย่างแท้จริง เพื่อป้องกันการก</w:t>
      </w:r>
      <w:r>
        <w:rPr>
          <w:rFonts w:ascii="TH SarabunIT๙" w:hAnsi="TH SarabunIT๙" w:cs="TH SarabunIT๙"/>
          <w:sz w:val="32"/>
          <w:szCs w:val="32"/>
          <w:cs/>
        </w:rPr>
        <w:t>่อให้เกิดความฟุ่มเฟือย รวมถึงก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หนดมาตรการการควบคุมก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กับดูแล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ติดตาม เร่งรัดการด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เนินงานและการใช้จ่ายงบประมาณให้มีประสิทธิภาพยิ่งขึ้น และควรมีการ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แผนความต้องการงบเงินอุดหนุนระ</w:t>
      </w:r>
      <w:r>
        <w:rPr>
          <w:rFonts w:ascii="TH SarabunIT๙" w:hAnsi="TH SarabunIT๙" w:cs="TH SarabunIT๙"/>
          <w:sz w:val="32"/>
          <w:szCs w:val="32"/>
          <w:cs/>
        </w:rPr>
        <w:t>ยะยาว โดยมีการวิเคราะห์และจัดล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ดับความส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คัญของ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  <w:r w:rsidRPr="004D3AB9">
        <w:rPr>
          <w:rFonts w:ascii="TH SarabunIT๙" w:hAnsi="TH SarabunIT๙" w:cs="TH SarabunIT๙"/>
          <w:sz w:val="32"/>
          <w:szCs w:val="32"/>
          <w:cs/>
        </w:rPr>
        <w:t>แต่ละโครงการเพื่อให้บรรลุวัตถุประสงค์ตามแผนการพัฒนา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14:paraId="36EFDB5C" w14:textId="77777777" w:rsidR="006D0F7B" w:rsidRDefault="006D0F7B" w:rsidP="006D0F7B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ABF23A7" w14:textId="77777777" w:rsidR="006D0F7B" w:rsidRPr="002753AC" w:rsidRDefault="006D0F7B" w:rsidP="006D0F7B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66D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753A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งบรายจ่ายอื่น</w:t>
      </w:r>
      <w:r w:rsidRPr="002753A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14:paraId="01C77F3C" w14:textId="77777777" w:rsidR="006D0F7B" w:rsidRDefault="006D0F7B" w:rsidP="006D0F7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D3AB9">
        <w:rPr>
          <w:rFonts w:ascii="TH SarabunIT๙" w:hAnsi="TH SarabunIT๙" w:cs="TH SarabunIT๙"/>
          <w:sz w:val="32"/>
          <w:szCs w:val="32"/>
          <w:cs/>
        </w:rPr>
        <w:lastRenderedPageBreak/>
        <w:t>ปัญหาและอุปสรรคข</w:t>
      </w:r>
      <w:r>
        <w:rPr>
          <w:rFonts w:ascii="TH SarabunIT๙" w:hAnsi="TH SarabunIT๙" w:cs="TH SarabunIT๙"/>
          <w:sz w:val="32"/>
          <w:szCs w:val="32"/>
          <w:cs/>
        </w:rPr>
        <w:t>องการบริหารงบประมาณรายจ่ายประจ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>
        <w:rPr>
          <w:rFonts w:ascii="TH SarabunIT๙" w:hAnsi="TH SarabunIT๙" w:cs="TH SarabunIT๙"/>
          <w:sz w:val="32"/>
          <w:szCs w:val="32"/>
        </w:rPr>
        <w:t xml:space="preserve">2563  </w:t>
      </w:r>
      <w:r w:rsidRPr="004D3AB9">
        <w:rPr>
          <w:rFonts w:ascii="TH SarabunIT๙" w:hAnsi="TH SarabunIT๙" w:cs="TH SarabunIT๙"/>
          <w:sz w:val="32"/>
          <w:szCs w:val="32"/>
          <w:cs/>
        </w:rPr>
        <w:t>ในส่วนของงบรายจ่ายอื่นพบว่ายังมีการใช้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จ่ายงบประมาณเกินความจ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 บางโครงการที่ด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เนินการลักษณะที่คล้ายถึงกลับมีการใช้จ่าย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  <w:r w:rsidRPr="004D3AB9">
        <w:rPr>
          <w:rFonts w:ascii="TH SarabunIT๙" w:hAnsi="TH SarabunIT๙" w:cs="TH SarabunIT๙"/>
          <w:sz w:val="32"/>
          <w:szCs w:val="32"/>
          <w:cs/>
        </w:rPr>
        <w:t>งบประมาณที่แตกต่างกันมาก ซึ่งก่อให้เกิดความฟุ่มเฟือย โดยเฉพาะอย่างยิ่งการบริหารจัดการงบประมาณ ยังขาดการต</w:t>
      </w:r>
      <w:r>
        <w:rPr>
          <w:rFonts w:ascii="TH SarabunIT๙" w:hAnsi="TH SarabunIT๙" w:cs="TH SarabunIT๙"/>
          <w:sz w:val="32"/>
          <w:szCs w:val="32"/>
          <w:cs/>
        </w:rPr>
        <w:t>ิดตาม เร่งรัด และประเมินผลการด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เนินงานที่จริงจังส่งผลให้ผลการ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เนินงานและการใช้จ่ายงบประมาณไม่เป็นไ</w:t>
      </w:r>
      <w:r>
        <w:rPr>
          <w:rFonts w:ascii="TH SarabunIT๙" w:hAnsi="TH SarabunIT๙" w:cs="TH SarabunIT๙"/>
          <w:sz w:val="32"/>
          <w:szCs w:val="32"/>
          <w:cs/>
        </w:rPr>
        <w:t>ปตามแผนการเบิกจ่ายงบประมาณที่ก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หนดไว้ตั้งแต่ต้นปีงบประมาณ และไม่มีแผนความต้องการงบรายจ่ายอื่นที่สอดคล้องกับความต้องการของ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  <w:r w:rsidRPr="004D3AB9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4D3AB9">
        <w:rPr>
          <w:rFonts w:ascii="TH SarabunIT๙" w:hAnsi="TH SarabunIT๙" w:cs="TH SarabunIT๙"/>
          <w:sz w:val="32"/>
          <w:szCs w:val="32"/>
          <w:cs/>
        </w:rPr>
        <w:t xml:space="preserve"> รวมถึงไม่มีการแต่งตั้งคณะกรรมการที่มาจากทุกหน่วยงานภายใน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  <w:r w:rsidRPr="004D3AB9">
        <w:rPr>
          <w:rFonts w:ascii="TH SarabunIT๙" w:hAnsi="TH SarabunIT๙" w:cs="TH SarabunIT๙"/>
          <w:sz w:val="32"/>
          <w:szCs w:val="32"/>
          <w:cs/>
        </w:rPr>
        <w:t>เพื่อร่วมพิจารณาหลักเกณฑ์ในการบริหารงบประมาณในส่วนของงบเงินรายจ่ายอื่น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D68D1CC" w14:textId="77777777" w:rsidR="006D0F7B" w:rsidRDefault="006D0F7B" w:rsidP="006D0F7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D3AB9">
        <w:rPr>
          <w:rFonts w:ascii="TH SarabunIT๙" w:hAnsi="TH SarabunIT๙" w:cs="TH SarabunIT๙"/>
          <w:sz w:val="32"/>
          <w:szCs w:val="32"/>
          <w:cs/>
        </w:rPr>
        <w:t>แนวทางแก้ไขปัญหาและอุปสรรคของ</w:t>
      </w:r>
      <w:r>
        <w:rPr>
          <w:rFonts w:ascii="TH SarabunIT๙" w:hAnsi="TH SarabunIT๙" w:cs="TH SarabunIT๙"/>
          <w:sz w:val="32"/>
          <w:szCs w:val="32"/>
          <w:cs/>
        </w:rPr>
        <w:t>การบริหารงบประมาณรายจ่ายประจ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ำปี</w:t>
      </w:r>
      <w:r w:rsidRPr="004D3AB9">
        <w:rPr>
          <w:rFonts w:ascii="TH SarabunIT๙" w:hAnsi="TH SarabunIT๙" w:cs="TH SarabunIT๙"/>
          <w:sz w:val="32"/>
          <w:szCs w:val="32"/>
          <w:cs/>
        </w:rPr>
        <w:t>ในส่วนของงบ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รายจ่ายอื่นนั้นควรมีการก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หนดนโยบายในส่วนของใช้จ่ายงบประมาณให้สอดคล้องกับความ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เป็นอย่างแท้จริง เพื่อป้องกันการก</w:t>
      </w:r>
      <w:r>
        <w:rPr>
          <w:rFonts w:ascii="TH SarabunIT๙" w:hAnsi="TH SarabunIT๙" w:cs="TH SarabunIT๙"/>
          <w:sz w:val="32"/>
          <w:szCs w:val="32"/>
          <w:cs/>
        </w:rPr>
        <w:t>่อให้เกิดความฟุ่มเฟือย รวมถึงก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หนดมาตรการการควบคุม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กับดูแล ติดตาม เร่งรัดการด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เนินงานและการใช้จ่ายงบประมาณให้มีประสิทธิภาพยิ่งขึ้น และ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ควรมีการจัดท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แผนความต้องการงบรายจ่ายอื่นระ</w:t>
      </w:r>
      <w:r>
        <w:rPr>
          <w:rFonts w:ascii="TH SarabunIT๙" w:hAnsi="TH SarabunIT๙" w:cs="TH SarabunIT๙"/>
          <w:sz w:val="32"/>
          <w:szCs w:val="32"/>
          <w:cs/>
        </w:rPr>
        <w:t>ยะยาว โดยมีการวิเคราะห์และจัดล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ดับ</w:t>
      </w:r>
      <w:r w:rsidRPr="004D3AB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D3AB9">
        <w:rPr>
          <w:rFonts w:ascii="TH SarabunIT๙" w:hAnsi="TH SarabunIT๙" w:cs="TH SarabunIT๙"/>
          <w:sz w:val="32"/>
          <w:szCs w:val="32"/>
          <w:cs/>
        </w:rPr>
        <w:t>คัญของแต่ละโครงการเพื่อให้บรรลุวัตถุประสงค์ตามแผนการพัฒนา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ท้องถิ่นอย่างมีประสิทธิภาพ</w:t>
      </w:r>
    </w:p>
    <w:p w14:paraId="19457760" w14:textId="77777777" w:rsidR="006D0F7B" w:rsidRDefault="006D0F7B" w:rsidP="006D0F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015673" w14:textId="77777777" w:rsidR="006D0F7B" w:rsidRPr="002753AC" w:rsidRDefault="006D0F7B" w:rsidP="006D0F7B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753A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ข้อเสนอแนะเพื่อให้เกิดผลสัมฤทธิ์ตามเป้าหมาย</w:t>
      </w:r>
    </w:p>
    <w:p w14:paraId="635E3292" w14:textId="77777777" w:rsidR="006D0F7B" w:rsidRDefault="006D0F7B" w:rsidP="006D0F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F50A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องค์การบริหารส่วนตำบลห้วยปริก</w:t>
      </w:r>
      <w:r>
        <w:rPr>
          <w:rFonts w:ascii="TH SarabunIT๙" w:hAnsi="TH SarabunIT๙" w:cs="TH SarabunIT๙"/>
          <w:sz w:val="32"/>
          <w:szCs w:val="32"/>
          <w:cs/>
        </w:rPr>
        <w:t>ควรมีการก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F50A1">
        <w:rPr>
          <w:rFonts w:ascii="TH SarabunIT๙" w:hAnsi="TH SarabunIT๙" w:cs="TH SarabunIT๙"/>
          <w:sz w:val="32"/>
          <w:szCs w:val="32"/>
          <w:cs/>
        </w:rPr>
        <w:t>หนดนโยบายในการบริหารจัดการงบประมาณให้ชัดเจน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0A1">
        <w:rPr>
          <w:rFonts w:ascii="TH SarabunIT๙" w:hAnsi="TH SarabunIT๙" w:cs="TH SarabunIT๙"/>
          <w:sz w:val="32"/>
          <w:szCs w:val="32"/>
          <w:cs/>
        </w:rPr>
        <w:t>โดยมุ่งเน้นมาตรการประหยัด รวมทั้งมีการสนับส</w:t>
      </w:r>
      <w:r>
        <w:rPr>
          <w:rFonts w:ascii="TH SarabunIT๙" w:hAnsi="TH SarabunIT๙" w:cs="TH SarabunIT๙"/>
          <w:sz w:val="32"/>
          <w:szCs w:val="32"/>
          <w:cs/>
        </w:rPr>
        <w:t>นุนให้ทุกคนมีส่วนร่วมและมีจิตส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F50A1">
        <w:rPr>
          <w:rFonts w:ascii="TH SarabunIT๙" w:hAnsi="TH SarabunIT๙" w:cs="TH SarabunIT๙"/>
          <w:sz w:val="32"/>
          <w:szCs w:val="32"/>
          <w:cs/>
        </w:rPr>
        <w:t>นึกในการอนุรักษ์</w:t>
      </w:r>
      <w:r w:rsidRPr="00BF50A1">
        <w:rPr>
          <w:rFonts w:ascii="TH SarabunIT๙" w:hAnsi="TH SarabunIT๙" w:cs="TH SarabunIT๙"/>
          <w:sz w:val="32"/>
          <w:szCs w:val="32"/>
        </w:rPr>
        <w:t xml:space="preserve"> </w:t>
      </w:r>
      <w:r w:rsidRPr="00BF50A1">
        <w:rPr>
          <w:rFonts w:ascii="TH SarabunIT๙" w:hAnsi="TH SarabunIT๙" w:cs="TH SarabunIT๙"/>
          <w:sz w:val="32"/>
          <w:szCs w:val="32"/>
          <w:cs/>
        </w:rPr>
        <w:t>พลัง</w:t>
      </w:r>
      <w:r>
        <w:rPr>
          <w:rFonts w:ascii="TH SarabunIT๙" w:hAnsi="TH SarabunIT๙" w:cs="TH SarabunIT๙"/>
          <w:sz w:val="32"/>
          <w:szCs w:val="32"/>
          <w:cs/>
        </w:rPr>
        <w:t>งานมากยิ่งขึ้น และควรมีการจัดท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แผนความต้องการงบด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F50A1">
        <w:rPr>
          <w:rFonts w:ascii="TH SarabunIT๙" w:hAnsi="TH SarabunIT๙" w:cs="TH SarabunIT๙"/>
          <w:sz w:val="32"/>
          <w:szCs w:val="32"/>
          <w:cs/>
        </w:rPr>
        <w:t>เนินงานระยะยาวให้สอดคล้องกับ</w:t>
      </w:r>
      <w:r w:rsidRPr="00BF50A1">
        <w:rPr>
          <w:rFonts w:ascii="TH SarabunIT๙" w:hAnsi="TH SarabunIT๙" w:cs="TH SarabunIT๙"/>
          <w:sz w:val="32"/>
          <w:szCs w:val="32"/>
        </w:rPr>
        <w:t xml:space="preserve"> </w:t>
      </w:r>
      <w:r w:rsidRPr="00BF50A1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BF50A1">
        <w:rPr>
          <w:rFonts w:ascii="TH SarabunIT๙" w:hAnsi="TH SarabunIT๙" w:cs="TH SarabunIT๙"/>
          <w:sz w:val="32"/>
          <w:szCs w:val="32"/>
          <w:cs/>
        </w:rPr>
        <w:t xml:space="preserve"> โดยมีคณะกรรมการซึ่งเป็นตัวแทนที่มาจากทุกหน่วยงาน</w:t>
      </w:r>
      <w:r>
        <w:rPr>
          <w:rFonts w:ascii="TH SarabunIT๙" w:hAnsi="TH SarabunIT๙" w:cs="TH SarabunIT๙"/>
          <w:sz w:val="32"/>
          <w:szCs w:val="32"/>
          <w:cs/>
        </w:rPr>
        <w:t>ร่วมเป็นคณะกรรมการในการด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แผนความต้องการงบ</w:t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การดำเนินงานในการใช้งบประมาณรายจ่ายให้เกิดประโยชน์สูงสุด</w:t>
      </w:r>
    </w:p>
    <w:p w14:paraId="2FC6FF1B" w14:textId="77777777" w:rsidR="006D0F7B" w:rsidRDefault="006D0F7B" w:rsidP="006D0F7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องค์การบริหารส่วนตำบลห้วยปริก</w:t>
      </w:r>
      <w:r>
        <w:rPr>
          <w:rFonts w:ascii="TH SarabunIT๙" w:hAnsi="TH SarabunIT๙" w:cs="TH SarabunIT๙"/>
          <w:sz w:val="32"/>
          <w:szCs w:val="32"/>
          <w:cs/>
        </w:rPr>
        <w:t>ควรมีการก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78D7">
        <w:rPr>
          <w:rFonts w:ascii="TH SarabunIT๙" w:hAnsi="TH SarabunIT๙" w:cs="TH SarabunIT๙"/>
          <w:sz w:val="32"/>
          <w:szCs w:val="32"/>
          <w:cs/>
        </w:rPr>
        <w:t>หนดนโยบายในส่วนของการจัดซื้อจัดจ้างให้เป็นไปตามราคามารฐานครุภัณฑ์ของ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นักงบประมาณ และความจ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78D7">
        <w:rPr>
          <w:rFonts w:ascii="TH SarabunIT๙" w:hAnsi="TH SarabunIT๙" w:cs="TH SarabunIT๙"/>
          <w:sz w:val="32"/>
          <w:szCs w:val="32"/>
          <w:cs/>
        </w:rPr>
        <w:t>เป็นอย่างแท้จริงภายใต้ความเท่าเทียมกันในทุกหน่วยงาน อีกทั้งยัง</w:t>
      </w:r>
      <w:r w:rsidRPr="001778D7">
        <w:rPr>
          <w:rFonts w:ascii="TH SarabunIT๙" w:hAnsi="TH SarabunIT๙" w:cs="TH SarabunIT๙"/>
          <w:sz w:val="32"/>
          <w:szCs w:val="32"/>
        </w:rPr>
        <w:t xml:space="preserve"> </w:t>
      </w:r>
      <w:r w:rsidRPr="001778D7">
        <w:rPr>
          <w:rFonts w:ascii="TH SarabunIT๙" w:hAnsi="TH SarabunIT๙" w:cs="TH SarabunIT๙"/>
          <w:sz w:val="32"/>
          <w:szCs w:val="32"/>
          <w:cs/>
        </w:rPr>
        <w:t>ต้องมีการเตรียมคว</w:t>
      </w:r>
      <w:r>
        <w:rPr>
          <w:rFonts w:ascii="TH SarabunIT๙" w:hAnsi="TH SarabunIT๙" w:cs="TH SarabunIT๙"/>
          <w:sz w:val="32"/>
          <w:szCs w:val="32"/>
          <w:cs/>
        </w:rPr>
        <w:t>ามพร้อมและวางมาตรการการควบคุมก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กับดูแล ติดตาม เร่งรัดการด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78D7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1778D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แบบรูปรายการ 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78D7">
        <w:rPr>
          <w:rFonts w:ascii="TH SarabunIT๙" w:hAnsi="TH SarabunIT๙" w:cs="TH SarabunIT๙"/>
          <w:sz w:val="32"/>
          <w:szCs w:val="32"/>
          <w:cs/>
        </w:rPr>
        <w:t>หนดคุณลักษณะครุภัณฑ์ให้ชัดเจนและมีความพร้อมตั้งแต่ต้น</w:t>
      </w:r>
      <w:r w:rsidRPr="001778D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ปีงบประมาณ และควรค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78D7">
        <w:rPr>
          <w:rFonts w:ascii="TH SarabunIT๙" w:hAnsi="TH SarabunIT๙" w:cs="TH SarabunIT๙"/>
          <w:sz w:val="32"/>
          <w:szCs w:val="32"/>
          <w:cs/>
        </w:rPr>
        <w:t>นึงถึงความเท่าเทียมในการจัดสรรงบประมาณเนื่องจากทุกหน่วยงานมี</w:t>
      </w:r>
      <w:r w:rsidRPr="001778D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78D7">
        <w:rPr>
          <w:rFonts w:ascii="TH SarabunIT๙" w:hAnsi="TH SarabunIT๙" w:cs="TH SarabunIT๙"/>
          <w:sz w:val="32"/>
          <w:szCs w:val="32"/>
          <w:cs/>
        </w:rPr>
        <w:t>เป็นในการพัฒนาในแ</w:t>
      </w:r>
      <w:r>
        <w:rPr>
          <w:rFonts w:ascii="TH SarabunIT๙" w:hAnsi="TH SarabunIT๙" w:cs="TH SarabunIT๙"/>
          <w:sz w:val="32"/>
          <w:szCs w:val="32"/>
          <w:cs/>
        </w:rPr>
        <w:t>ต่ละหน่วยงานไม่แตกต่างกัน 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คัญควรมีการจัดท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78D7">
        <w:rPr>
          <w:rFonts w:ascii="TH SarabunIT๙" w:hAnsi="TH SarabunIT๙" w:cs="TH SarabunIT๙"/>
          <w:sz w:val="32"/>
          <w:szCs w:val="32"/>
          <w:cs/>
        </w:rPr>
        <w:t>แผนความ</w:t>
      </w:r>
      <w:r w:rsidRPr="001778D7">
        <w:rPr>
          <w:rFonts w:ascii="TH SarabunIT๙" w:hAnsi="TH SarabunIT๙" w:cs="TH SarabunIT๙"/>
          <w:sz w:val="32"/>
          <w:szCs w:val="32"/>
        </w:rPr>
        <w:t xml:space="preserve"> </w:t>
      </w:r>
      <w:r w:rsidRPr="001778D7">
        <w:rPr>
          <w:rFonts w:ascii="TH SarabunIT๙" w:hAnsi="TH SarabunIT๙" w:cs="TH SarabunIT๙"/>
          <w:sz w:val="32"/>
          <w:szCs w:val="32"/>
          <w:cs/>
        </w:rPr>
        <w:t>ต้องการงบลงทุนระ</w:t>
      </w:r>
      <w:r>
        <w:rPr>
          <w:rFonts w:ascii="TH SarabunIT๙" w:hAnsi="TH SarabunIT๙" w:cs="TH SarabunIT๙"/>
          <w:sz w:val="32"/>
          <w:szCs w:val="32"/>
          <w:cs/>
        </w:rPr>
        <w:t>ยะยาว โดยมีการวิเคราะห์และจัดล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ดับความส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78D7">
        <w:rPr>
          <w:rFonts w:ascii="TH SarabunIT๙" w:hAnsi="TH SarabunIT๙" w:cs="TH SarabunIT๙"/>
          <w:sz w:val="32"/>
          <w:szCs w:val="32"/>
          <w:cs/>
        </w:rPr>
        <w:t>คัญของแต่ละรายการเพื่อให้</w:t>
      </w:r>
      <w:r w:rsidRPr="001778D7">
        <w:rPr>
          <w:rFonts w:ascii="TH SarabunIT๙" w:hAnsi="TH SarabunIT๙" w:cs="TH SarabunIT๙"/>
          <w:sz w:val="32"/>
          <w:szCs w:val="32"/>
        </w:rPr>
        <w:t xml:space="preserve"> </w:t>
      </w:r>
      <w:r w:rsidRPr="001778D7">
        <w:rPr>
          <w:rFonts w:ascii="TH SarabunIT๙" w:hAnsi="TH SarabunIT๙" w:cs="TH SarabunIT๙"/>
          <w:sz w:val="32"/>
          <w:szCs w:val="32"/>
          <w:cs/>
        </w:rPr>
        <w:t>บรรลุวัตถุประสงค์ตามแผนการพัฒนา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14:paraId="00357026" w14:textId="77777777" w:rsidR="006D0F7B" w:rsidRPr="00BF50A1" w:rsidRDefault="006D0F7B" w:rsidP="006D0F7B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B977E71" w14:textId="77777777" w:rsidR="006424C1" w:rsidRPr="006D0F7B" w:rsidRDefault="006424C1"/>
    <w:sectPr w:rsidR="006424C1" w:rsidRPr="006D0F7B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F7B"/>
    <w:rsid w:val="006424C1"/>
    <w:rsid w:val="006D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929D7"/>
  <w15:chartTrackingRefBased/>
  <w15:docId w15:val="{FE5830E8-38FE-4946-9C69-DA57F2B1A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0F7B"/>
    <w:pPr>
      <w:spacing w:after="12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668</Words>
  <Characters>3811</Characters>
  <Application>Microsoft Office Word</Application>
  <DocSecurity>0</DocSecurity>
  <Lines>31</Lines>
  <Paragraphs>8</Paragraphs>
  <ScaleCrop>false</ScaleCrop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2021-04-30T07:55:00Z</dcterms:created>
  <dcterms:modified xsi:type="dcterms:W3CDTF">2021-04-30T07:56:00Z</dcterms:modified>
</cp:coreProperties>
</file>