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E0" w:rsidRDefault="003D4BE0" w:rsidP="003D4BE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8.8pt;margin-top:-41.9pt;width:85.05pt;height:103.95pt;z-index:-251658240;mso-wrap-edited:f" wrapcoords="-230 0 -230 21396 21600 21396 21600 0 -230 0">
            <v:imagedata r:id="rId6" o:title="" blacklevel="1966f"/>
          </v:shape>
          <o:OLEObject Type="Embed" ProgID="MS_ClipArt_Gallery" ShapeID="_x0000_s1026" DrawAspect="Content" ObjectID="_1409727019" r:id="rId7"/>
        </w:pict>
      </w:r>
    </w:p>
    <w:p w:rsidR="003D4BE0" w:rsidRDefault="003D4BE0" w:rsidP="003D4BE0">
      <w:pPr>
        <w:pStyle w:val="a3"/>
        <w:rPr>
          <w:rFonts w:ascii="TH SarabunIT๙" w:hAnsi="TH SarabunIT๙" w:cs="TH SarabunIT๙" w:hint="cs"/>
        </w:rPr>
      </w:pPr>
    </w:p>
    <w:p w:rsidR="003D4BE0" w:rsidRDefault="003D4BE0" w:rsidP="003D4BE0">
      <w:pPr>
        <w:pStyle w:val="a3"/>
        <w:rPr>
          <w:rFonts w:ascii="TH SarabunIT๙" w:hAnsi="TH SarabunIT๙" w:cs="TH SarabunIT๙" w:hint="cs"/>
        </w:rPr>
      </w:pPr>
    </w:p>
    <w:p w:rsidR="003D4BE0" w:rsidRDefault="003D4BE0" w:rsidP="003D4BE0">
      <w:pPr>
        <w:pStyle w:val="a3"/>
        <w:rPr>
          <w:rFonts w:ascii="TH SarabunIT๙" w:hAnsi="TH SarabunIT๙" w:cs="TH SarabunIT๙" w:hint="cs"/>
        </w:rPr>
      </w:pPr>
    </w:p>
    <w:p w:rsidR="003D4BE0" w:rsidRDefault="003D4BE0" w:rsidP="003D4BE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ประกาศองค์การบริหารส่วนตำบลห้วยปริก</w:t>
      </w:r>
    </w:p>
    <w:p w:rsidR="003D4BE0" w:rsidRDefault="003D4BE0" w:rsidP="003D4B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ประกาศรายชื่อผู้มีสิทธิสอบเลือกสรรพนักงานจ้างทั่วไป </w:t>
      </w:r>
    </w:p>
    <w:p w:rsidR="003D4BE0" w:rsidRDefault="003D4BE0" w:rsidP="003D4B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 พนักงานขับเครื่องจักรกลขนาดเบา (รถบรรทุกหกล้อ)</w:t>
      </w:r>
    </w:p>
    <w:p w:rsidR="003D4BE0" w:rsidRDefault="003D4BE0" w:rsidP="003D4BE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- - - - - - - - -- - - - -- - - - - - - - - - - - - - - - - - - -</w:t>
      </w:r>
    </w:p>
    <w:p w:rsidR="003D4BE0" w:rsidRDefault="003D4BE0" w:rsidP="003D4BE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ตามประกาศองค์การบริหารส่วนตำบลห้วยปริก เรื่อง รับสมัครบุคคลเพื่อสรรหาและเลือกสรรเป็นพนักงานจ้าง เพื่อสรรหาและเลือกสรรพนักงานจ้างทั่วไป ตำแหน่ง  พนักงานขับเครื่องจักรกลขนาดเบา (รถบรรทุกหกล้อ)  โดยกำหนดรับสมัคร ระหว่างวันที่  </w:t>
      </w:r>
      <w:r>
        <w:rPr>
          <w:rFonts w:ascii="TH SarabunIT๙" w:hAnsi="TH SarabunIT๙" w:cs="TH SarabunIT๙"/>
          <w:sz w:val="32"/>
          <w:szCs w:val="32"/>
        </w:rPr>
        <w:t xml:space="preserve">5 – 18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sz w:val="32"/>
          <w:szCs w:val="32"/>
        </w:rPr>
        <w:t>2555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3D4BE0" w:rsidRDefault="003D4BE0" w:rsidP="003D4BE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องค์การบริหารส่วนตำบลห้วยปริก  ประกาศรายชื่อผู้มีสิทธิสอบ วัน เวลา     และสถานที่สอบ ดังนี้</w:t>
      </w:r>
    </w:p>
    <w:p w:rsidR="003D4BE0" w:rsidRDefault="003D4BE0" w:rsidP="003D4BE0">
      <w:pPr>
        <w:pStyle w:val="a5"/>
        <w:numPr>
          <w:ilvl w:val="0"/>
          <w:numId w:val="1"/>
        </w:numPr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รายชื่อผู้มีสิทธิสอบ</w:t>
      </w:r>
    </w:p>
    <w:p w:rsidR="003D4BE0" w:rsidRDefault="003D4BE0" w:rsidP="003D4BE0">
      <w:pPr>
        <w:pStyle w:val="a5"/>
        <w:spacing w:after="120"/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ตำแหน่ง  </w:t>
      </w:r>
      <w:r>
        <w:rPr>
          <w:rFonts w:ascii="TH SarabunIT๙" w:hAnsi="TH SarabunIT๙" w:cs="TH SarabunIT๙"/>
          <w:cs/>
        </w:rPr>
        <w:t>พนักงานขับเครื่องจักรกลขนาดเบา (รถบรรทุกหกล้อ)</w:t>
      </w:r>
    </w:p>
    <w:p w:rsidR="003D4BE0" w:rsidRDefault="003D4BE0" w:rsidP="003D4BE0">
      <w:pPr>
        <w:ind w:left="180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หมายเลขประจำตัวสอบ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ชื่อ  -  สกุล</w:t>
      </w:r>
    </w:p>
    <w:p w:rsidR="003D4BE0" w:rsidRDefault="003D4BE0" w:rsidP="003D4BE0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นายราชัย  ส้มเกลี้ยง</w:t>
      </w:r>
    </w:p>
    <w:p w:rsidR="003D4BE0" w:rsidRDefault="003D4BE0" w:rsidP="003D4BE0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02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นายโสภณ  วงศ์สวัสดิ์</w:t>
      </w:r>
    </w:p>
    <w:p w:rsidR="003D4BE0" w:rsidRDefault="003D4BE0" w:rsidP="003D4BE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วัน เวลา สถานที่สอบ</w:t>
      </w:r>
    </w:p>
    <w:p w:rsidR="003D4BE0" w:rsidRDefault="003D4BE0" w:rsidP="003D4BE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2.1 สถานที่สอบ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ห้องประชุมสภาองค์การบริหารส่วนตำบลห้วยปริก </w:t>
      </w:r>
    </w:p>
    <w:p w:rsidR="003D4BE0" w:rsidRDefault="003D4BE0" w:rsidP="003D4BE0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2.2  วัน เวลา สถานที่สอบ</w:t>
      </w:r>
    </w:p>
    <w:p w:rsidR="003D4BE0" w:rsidRDefault="003D4BE0" w:rsidP="003D4BE0">
      <w:pPr>
        <w:ind w:left="2552" w:firstLine="3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สถานที่สอบ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องค์การบริหารส่วนตำบลห้วยปริก </w:t>
      </w:r>
    </w:p>
    <w:p w:rsidR="003D4BE0" w:rsidRDefault="003D4BE0" w:rsidP="003D4BE0">
      <w:pPr>
        <w:ind w:left="2552" w:firstLine="328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วัน เวลา </w:t>
      </w:r>
    </w:p>
    <w:p w:rsidR="003D4BE0" w:rsidRDefault="003D4BE0" w:rsidP="003D4BE0">
      <w:pPr>
        <w:spacing w:after="120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สอบโดยการประเมินสมรรถนะตามหลักเกณฑ์การประเมินในวันที่  24  กันยายน  2555  เวลา 10</w:t>
      </w:r>
      <w:r>
        <w:rPr>
          <w:rFonts w:ascii="TH SarabunIT๙" w:hAnsi="TH SarabunIT๙" w:cs="TH SarabunIT๙"/>
          <w:sz w:val="32"/>
          <w:szCs w:val="32"/>
        </w:rPr>
        <w:t xml:space="preserve">.00 </w:t>
      </w:r>
      <w:r>
        <w:rPr>
          <w:rFonts w:ascii="TH SarabunIT๙" w:hAnsi="TH SarabunIT๙" w:cs="TH SarabunIT๙" w:hint="cs"/>
          <w:sz w:val="32"/>
          <w:szCs w:val="32"/>
          <w:cs/>
        </w:rPr>
        <w:t>น. เป็นต้นไป</w:t>
      </w:r>
    </w:p>
    <w:p w:rsidR="003D4BE0" w:rsidRDefault="003D4BE0" w:rsidP="003D4BE0">
      <w:pPr>
        <w:spacing w:after="120"/>
        <w:ind w:firstLine="21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 xml:space="preserve">2.3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ระเบียบเกี่ยวกับการสอบ</w:t>
      </w:r>
    </w:p>
    <w:p w:rsidR="003D4BE0" w:rsidRDefault="003D4BE0" w:rsidP="003D4B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การทดสอบสอบโดยการประเมินสมรรถนะตามหลักเกณฑ์การประเมิน จะทดสอบโดยการสอบภาคปฏิบัติ  มีคะแนนเต็ม  100  คะแนน  และโดยการสอบสัมภาษณ์ มีคะแนนเต็ม 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     ตามแนวทางที่ระบุไว้ในประกาศรับสมัคร </w:t>
      </w:r>
    </w:p>
    <w:p w:rsidR="003D4BE0" w:rsidRDefault="003D4BE0" w:rsidP="003D4B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BE0" w:rsidRDefault="003D4BE0" w:rsidP="003D4BE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ระเบียบเกี่ยวกับการสอบ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ให้ผู้เข้ารับการสอบคัดเลือกปฏิบัติตามระเบียบ ดังนี้</w:t>
      </w:r>
    </w:p>
    <w:p w:rsidR="003D4BE0" w:rsidRDefault="003D4BE0" w:rsidP="003D4BE0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ต้องนำบัตรประจำตัวประชาชนหรือบัตรประจำตัวข้าราชการ(บัตรประจำตัวเจ้าหน้าที่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ของรัฐ) ไปแสดงกับคณะกรรมการควบคุมการสอบทุกครั้งที่มีการสอบ</w:t>
      </w:r>
    </w:p>
    <w:p w:rsidR="003D4BE0" w:rsidRDefault="003D4BE0" w:rsidP="003D4BE0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เป็นหน้าที่ของผู้เข้ารับการสอบคัดเลือกที่จะต้องทราบเลขประจำตัวสอบเข้ารับการ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สอบคัดเลือก วัน เวลา และสถานที่สอบคัดเลือกฯ</w:t>
      </w:r>
    </w:p>
    <w:p w:rsidR="003D4BE0" w:rsidRDefault="003D4BE0" w:rsidP="003D4BE0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ผู้เข้าสอบควรไปถึงสถานที่สอบคัดเลือกก่อนเริ่มเวลาสอบ ในแต่ละภาคไม่น้อยกว่า 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30 นาที แต่จะเข้าห้องสอบได้ก็ต่อเมื่อได้รับอนุญาตจากคณะกรรมการควบคุมการสอบแล้ว</w:t>
      </w:r>
    </w:p>
    <w:p w:rsidR="003D4BE0" w:rsidRDefault="003D4BE0" w:rsidP="003D4BE0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ผู้เข้าสอบที่ไปถึงห้องสอบหลังจากเวลาที่กำหนดสอบไปแล้ว 30 นาที จะไม่ได้รับ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อนุญาตให้เข้าห้องสอบ</w:t>
      </w:r>
    </w:p>
    <w:p w:rsidR="003D4BE0" w:rsidRDefault="003D4BE0" w:rsidP="003D4BE0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  ผู้เข้าสอบจะต้องนั่งสอบตามที่นั่งสอบและห้องสอบที่คณะกรรมการจัดให้</w:t>
      </w:r>
    </w:p>
    <w:p w:rsidR="003D4BE0" w:rsidRDefault="003D4BE0" w:rsidP="003D4BE0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  ไม่นำตำรา หนังสือ บันทึกข้อความ เครื่องบันทึกเสียง หรือวัสดุอุปกรณ์อื่นใด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เข้าห้องสอบ เว้นแต่เครื่องเขียนหรืออุปกรณ์ที่จำเป็นต้องใช้ในการสอบ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  ภายในเวลา 45 นาที นับตั้งแต่เวลาที่กำหนดเริ่มสอบจะออกจากห้องสอบไม่ได้เว้นแต่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จะได้รับอนุญาตและอยู่ในความดูแลของคณะกรรมการควบคุมการสอบ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  เมื่ออยู่ในห้องสอบผู้เข้าสอบจะไม่พูดหรือติดต่อกับผู้เข้าสอบอื่นหรือบุคคลภายนอก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เว้นแต่จะได้รับอนุญาตและอยู่ในความดูแลของคณะกรรมการควบคุมการสอบ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  ถ้าสอบเสร็จก่อนหมดเวลา หรือไม่ประสงค์จะสอบต่อไป เมื่อส่งข้อสอบและ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กระดาษคำตอบแล้ว ต้องได้รับอนุญาตจากคณะกรรมการควบคุมการสอบก่อน จึงจะออกจากห้องสอบได้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  ข้อสอบ กระดาษคำตอบ จะนำออกจากห้องสอบได้เฉพาะที่คณะกรรมการควบคุม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การสอบอนุญาตเท่านั้น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11  เมื่อหมดเวลา คณะกรรมการควบคุมการสอบสั่งให้หยุดทำคำตอบจะต้องหยุดทันที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แต่จะออกจากห้องสอบได้ต่อเมื่อคณะกรรมการควบคุมการสอบอนุญาต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  เมื่อออกจากห้องสอบไปแล้ว ต้องไม่ทำการใด ๆ  อันเป็นการรบกวนแก่ผู้ที่ยังสอบอยู่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13  ห้ามใช้และเปิดเครื่องมือและอุปกรณ์สื่อสารอิเล็กทรอนิกส์ทุกชนิดในห้องสอบ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14  ต้องเชื่อฟังและปฏิบัติตามคำสั่ง และคำแนะนำของคณะกรรมการควบคุมการสอบ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โดยเคร่งครัด</w:t>
      </w:r>
    </w:p>
    <w:p w:rsidR="003D4BE0" w:rsidRDefault="003D4BE0" w:rsidP="003D4BE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   ผู้ใดไม่มาสอบคัดเลือกฯในวัน เวลา และสถานที่ที่กำหนด จะถือว่าผู้นั้นสละสิทธิเข้า</w:t>
      </w:r>
    </w:p>
    <w:p w:rsidR="003D4BE0" w:rsidRDefault="003D4BE0" w:rsidP="003D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รับการสอบคัดเลือกในครั้งนี้</w:t>
      </w:r>
    </w:p>
    <w:p w:rsidR="003D4BE0" w:rsidRDefault="003D4BE0" w:rsidP="003D4BE0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2.4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ประกาศรายชื่อผู้ผ่านการสรรหาและเลือกสรร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 </w:t>
      </w:r>
      <w:r>
        <w:rPr>
          <w:rFonts w:ascii="TH SarabunIT๙" w:hAnsi="TH SarabunIT๙" w:cs="TH SarabunIT๙"/>
          <w:sz w:val="32"/>
          <w:szCs w:val="32"/>
        </w:rPr>
        <w:t xml:space="preserve">26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2555</w:t>
      </w:r>
    </w:p>
    <w:p w:rsidR="003D4BE0" w:rsidRDefault="003D4BE0" w:rsidP="003D4BE0">
      <w:pPr>
        <w:ind w:left="10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D4BE0" w:rsidRDefault="003D4BE0" w:rsidP="003D4BE0">
      <w:pPr>
        <w:pStyle w:val="1"/>
        <w:spacing w:after="24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3D4BE0" w:rsidRDefault="003D4BE0" w:rsidP="003D4BE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D4BE0" w:rsidRDefault="003D4BE0" w:rsidP="003D4B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/>
          <w:sz w:val="32"/>
          <w:szCs w:val="32"/>
        </w:rPr>
        <w:t xml:space="preserve">20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  กันยายน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2555</w:t>
      </w:r>
    </w:p>
    <w:p w:rsidR="003D4BE0" w:rsidRDefault="003D4BE0" w:rsidP="003D4BE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D4BE0" w:rsidRDefault="003D4BE0" w:rsidP="003D4BE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D4BE0" w:rsidRDefault="003D4BE0" w:rsidP="003D4BE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D4BE0" w:rsidRDefault="003D4BE0" w:rsidP="003D4BE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(นายชาตรี  ชูขันธ์)</w:t>
      </w:r>
    </w:p>
    <w:p w:rsidR="003D4BE0" w:rsidRDefault="003D4BE0" w:rsidP="003D4BE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3D4BE0" w:rsidRDefault="003D4BE0" w:rsidP="003D4BE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นายกองค์การบริหารส่วนตำบลห้วยปริก</w:t>
      </w:r>
    </w:p>
    <w:p w:rsidR="00AE0CEC" w:rsidRPr="003D4BE0" w:rsidRDefault="00AE0CEC">
      <w:pPr>
        <w:rPr>
          <w:rFonts w:ascii="TH SarabunIT๙" w:hAnsi="TH SarabunIT๙" w:cs="TH SarabunIT๙" w:hint="cs"/>
          <w:sz w:val="32"/>
          <w:szCs w:val="32"/>
        </w:rPr>
      </w:pPr>
    </w:p>
    <w:sectPr w:rsidR="00AE0CEC" w:rsidRPr="003D4BE0" w:rsidSect="00AE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446"/>
    <w:multiLevelType w:val="hybridMultilevel"/>
    <w:tmpl w:val="B4F82C02"/>
    <w:lvl w:ilvl="0" w:tplc="EB2A284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6221"/>
    <w:multiLevelType w:val="hybridMultilevel"/>
    <w:tmpl w:val="FECA37F4"/>
    <w:lvl w:ilvl="0" w:tplc="310A9992">
      <w:start w:val="1"/>
      <w:numFmt w:val="decimalZero"/>
      <w:lvlText w:val="%1"/>
      <w:lvlJc w:val="left"/>
      <w:pPr>
        <w:ind w:left="331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>
    <w:applyBreakingRules/>
  </w:compat>
  <w:rsids>
    <w:rsidRoot w:val="003D4BE0"/>
    <w:rsid w:val="003D4BE0"/>
    <w:rsid w:val="00992385"/>
    <w:rsid w:val="00A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E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D4BE0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D4BE0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3D4BE0"/>
    <w:pPr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D4BE0"/>
    <w:rPr>
      <w:rFonts w:ascii="Times New Roman" w:eastAsia="Times New Roman" w:hAnsi="Times New Roman" w:cs="Angsana New"/>
      <w:sz w:val="32"/>
      <w:szCs w:val="32"/>
    </w:rPr>
  </w:style>
  <w:style w:type="paragraph" w:styleId="a5">
    <w:name w:val="Body Text"/>
    <w:basedOn w:val="a"/>
    <w:link w:val="a6"/>
    <w:semiHidden/>
    <w:unhideWhenUsed/>
    <w:rsid w:val="003D4BE0"/>
    <w:rPr>
      <w:rFonts w:ascii="Times New Roman" w:eastAsia="Times New Roman" w:hAnsi="Times New Roman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3D4BE0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B6B7-F392-4800-8472-DDC2F05E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2012-09-21T03:02:00Z</dcterms:created>
  <dcterms:modified xsi:type="dcterms:W3CDTF">2012-09-21T03:04:00Z</dcterms:modified>
</cp:coreProperties>
</file>